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8C1C93">
        <w:rPr>
          <w:b w:val="0"/>
          <w:color w:val="000099"/>
          <w:sz w:val="24"/>
        </w:rPr>
        <w:t>0</w:t>
      </w:r>
      <w:r w:rsidR="00970880">
        <w:rPr>
          <w:b w:val="0"/>
          <w:color w:val="000099"/>
          <w:sz w:val="24"/>
        </w:rPr>
        <w:t>771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8C1C93">
        <w:rPr>
          <w:b w:val="0"/>
          <w:color w:val="000099"/>
          <w:sz w:val="24"/>
        </w:rPr>
        <w:t>69</w:t>
      </w:r>
      <w:r w:rsidRPr="00B140B6">
        <w:rPr>
          <w:b w:val="0"/>
          <w:color w:val="000099"/>
          <w:sz w:val="24"/>
        </w:rPr>
        <w:t>-01-202</w:t>
      </w:r>
      <w:r w:rsidR="00970880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970880">
        <w:rPr>
          <w:b w:val="0"/>
          <w:color w:val="000099"/>
          <w:sz w:val="24"/>
        </w:rPr>
        <w:t>02548</w:t>
      </w:r>
      <w:r w:rsidR="008C1C93">
        <w:rPr>
          <w:b w:val="0"/>
          <w:color w:val="000099"/>
          <w:sz w:val="24"/>
        </w:rPr>
        <w:t>-</w:t>
      </w:r>
      <w:r w:rsidR="00970880">
        <w:rPr>
          <w:b w:val="0"/>
          <w:color w:val="000099"/>
          <w:sz w:val="24"/>
        </w:rPr>
        <w:t>42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27 марта</w:t>
      </w:r>
      <w:r w:rsidR="008C1C9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Мировой судья судебного участка № 14 Сургутского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Исмаилова Рашида Шахисмаиловича, </w:t>
      </w:r>
      <w:r w:rsidRPr="008560C4" w:rsidR="008560C4">
        <w:rPr>
          <w:color w:val="000099"/>
          <w:sz w:val="28"/>
          <w:szCs w:val="28"/>
        </w:rPr>
        <w:t>&lt;&lt;***&gt;&gt;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03</w:t>
      </w:r>
      <w:r w:rsidRPr="00321F10" w:rsidR="000030B1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0</w:t>
      </w:r>
      <w:r w:rsidR="008C1C93">
        <w:rPr>
          <w:color w:val="000099"/>
          <w:sz w:val="27"/>
          <w:szCs w:val="27"/>
        </w:rPr>
        <w:t>1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>
        <w:rPr>
          <w:color w:val="000099"/>
          <w:sz w:val="27"/>
          <w:szCs w:val="27"/>
        </w:rPr>
        <w:t>4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 w:rsidR="008C1C93">
        <w:rPr>
          <w:color w:val="000099"/>
          <w:sz w:val="27"/>
          <w:szCs w:val="27"/>
        </w:rPr>
        <w:t>1</w:t>
      </w:r>
      <w:r>
        <w:rPr>
          <w:color w:val="000099"/>
          <w:sz w:val="27"/>
          <w:szCs w:val="27"/>
        </w:rPr>
        <w:t>1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17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>
        <w:rPr>
          <w:color w:val="000099"/>
          <w:sz w:val="27"/>
          <w:szCs w:val="27"/>
        </w:rPr>
        <w:t xml:space="preserve"> 768 км.</w:t>
      </w:r>
      <w:r w:rsidRPr="00321F10" w:rsidR="00796107">
        <w:rPr>
          <w:color w:val="000099"/>
          <w:sz w:val="27"/>
          <w:szCs w:val="27"/>
        </w:rPr>
        <w:t xml:space="preserve"> </w:t>
      </w:r>
      <w:r w:rsidR="008C1C93">
        <w:rPr>
          <w:color w:val="000099"/>
          <w:sz w:val="27"/>
          <w:szCs w:val="27"/>
        </w:rPr>
        <w:t xml:space="preserve">а/д </w:t>
      </w:r>
      <w:r>
        <w:rPr>
          <w:color w:val="000099"/>
          <w:sz w:val="27"/>
          <w:szCs w:val="27"/>
        </w:rPr>
        <w:t>Р404 Тюмень-Тобольск-Ханты-мансийск Исмаилов Р.Ш</w:t>
      </w:r>
      <w:r w:rsidR="00D106D5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8560C4" w:rsidR="008560C4">
        <w:rPr>
          <w:color w:val="000099"/>
          <w:sz w:val="28"/>
          <w:szCs w:val="28"/>
        </w:rPr>
        <w:t>&lt;&lt;***&gt;&gt;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8560C4" w:rsidR="008560C4">
        <w:rPr>
          <w:color w:val="000099"/>
          <w:sz w:val="28"/>
          <w:szCs w:val="28"/>
        </w:rPr>
        <w:t>&lt;&lt;***&gt;&gt;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321F10" w:rsidR="00095A2C">
        <w:rPr>
          <w:color w:val="000099"/>
          <w:sz w:val="27"/>
          <w:szCs w:val="27"/>
        </w:rPr>
        <w:t>и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321F10" w:rsidP="00FD2594">
      <w:pPr>
        <w:ind w:right="22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 w:rsidR="00F95ED3">
        <w:rPr>
          <w:color w:val="000099"/>
          <w:sz w:val="27"/>
          <w:szCs w:val="27"/>
        </w:rPr>
        <w:t xml:space="preserve"> 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извещен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н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о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е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 xml:space="preserve"> о времени и месте рассмотрения дела надлежащим образом, в судебное заседание не явилось, </w:t>
      </w:r>
      <w:r w:rsidR="00D106D5">
        <w:rPr>
          <w:rFonts w:ascii="Times New Roman CYR" w:hAnsi="Times New Roman CYR" w:cs="Times New Roman CYR"/>
          <w:color w:val="000099"/>
          <w:sz w:val="27"/>
          <w:szCs w:val="27"/>
        </w:rPr>
        <w:t>о причинах неявки не уведомило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. Мировой судья, считает возможным рассмотреть дело в его отсутствии</w:t>
      </w:r>
      <w:r w:rsidRPr="00321F10">
        <w:rPr>
          <w:sz w:val="27"/>
          <w:szCs w:val="27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</w:t>
      </w:r>
      <w:r w:rsidR="00C215D4">
        <w:rPr>
          <w:color w:val="000099"/>
          <w:sz w:val="27"/>
          <w:szCs w:val="27"/>
        </w:rPr>
        <w:t>ва в нарушении дорожного знака</w:t>
      </w:r>
      <w:r w:rsidRPr="00321F10">
        <w:rPr>
          <w:color w:val="000099"/>
          <w:sz w:val="27"/>
          <w:szCs w:val="27"/>
        </w:rPr>
        <w:t xml:space="preserve">. Схема подписана </w:t>
      </w:r>
      <w:r w:rsidR="00AE0F38">
        <w:rPr>
          <w:color w:val="000099"/>
          <w:sz w:val="27"/>
          <w:szCs w:val="27"/>
        </w:rPr>
        <w:t>лицом, привлекаемым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 и нанесена дорожная разметки 1.1.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="00C215D4">
        <w:rPr>
          <w:color w:val="000099"/>
          <w:sz w:val="27"/>
          <w:szCs w:val="27"/>
        </w:rPr>
        <w:t>объяснения свидетеля</w:t>
      </w:r>
      <w:r w:rsidRPr="00321F10">
        <w:rPr>
          <w:color w:val="000099"/>
          <w:sz w:val="27"/>
          <w:szCs w:val="27"/>
        </w:rPr>
        <w:t xml:space="preserve"> и рапорт сотрудника полиции, в которых изложены обстоятельства административного правонарушения.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C215D4">
        <w:rPr>
          <w:color w:val="000099"/>
          <w:sz w:val="27"/>
          <w:szCs w:val="27"/>
        </w:rPr>
        <w:t>Исмаилова Рашида Шахисмаиловича</w:t>
      </w:r>
      <w:r w:rsidRPr="00321F10" w:rsidR="00C215D4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584241">
        <w:rPr>
          <w:color w:val="000099"/>
          <w:sz w:val="28"/>
          <w:szCs w:val="28"/>
        </w:rPr>
        <w:t>, наличие отягчающего обстоятельства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Исмаилова Рашида Шахисмаиловича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C215D4">
        <w:rPr>
          <w:color w:val="C00000"/>
          <w:sz w:val="27"/>
          <w:szCs w:val="27"/>
        </w:rPr>
        <w:t>409</w:t>
      </w:r>
      <w:r w:rsidRPr="00321F10">
        <w:rPr>
          <w:color w:val="C00000"/>
          <w:sz w:val="27"/>
          <w:szCs w:val="27"/>
        </w:rPr>
        <w:t xml:space="preserve"> </w:t>
      </w:r>
      <w:r w:rsidR="00C215D4">
        <w:rPr>
          <w:color w:val="C00000"/>
          <w:sz w:val="27"/>
          <w:szCs w:val="27"/>
        </w:rPr>
        <w:t>10</w:t>
      </w:r>
      <w:r w:rsidR="008C1C93">
        <w:rPr>
          <w:color w:val="C00000"/>
          <w:sz w:val="27"/>
          <w:szCs w:val="27"/>
        </w:rPr>
        <w:t>2</w:t>
      </w:r>
      <w:r w:rsidRPr="00321F10">
        <w:rPr>
          <w:color w:val="C00000"/>
          <w:sz w:val="27"/>
          <w:szCs w:val="27"/>
        </w:rPr>
        <w:t xml:space="preserve"> </w:t>
      </w:r>
      <w:r w:rsidR="00C215D4">
        <w:rPr>
          <w:color w:val="C00000"/>
          <w:sz w:val="27"/>
          <w:szCs w:val="27"/>
        </w:rPr>
        <w:t>04241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</w:t>
      </w:r>
      <w:r w:rsidRPr="00321F10">
        <w:rPr>
          <w:sz w:val="27"/>
          <w:szCs w:val="27"/>
        </w:rPr>
        <w:t>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Квитанцию об уплате штрафа необходимо предоставить в 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8560C4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32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9B"/>
    <w:rsid w:val="000030B1"/>
    <w:rsid w:val="00021B2A"/>
    <w:rsid w:val="00022365"/>
    <w:rsid w:val="0002624F"/>
    <w:rsid w:val="000375CC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0C4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0880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5372"/>
    <w:rsid w:val="00C114BD"/>
    <w:rsid w:val="00C127CD"/>
    <w:rsid w:val="00C13CF8"/>
    <w:rsid w:val="00C215D4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132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